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7B" w:rsidRDefault="00B04030" w:rsidP="00B04030">
      <w:pPr>
        <w:jc w:val="center"/>
        <w:rPr>
          <w:rFonts w:hint="eastAsia"/>
        </w:rPr>
      </w:pPr>
      <w:r w:rsidRPr="00B04030">
        <w:rPr>
          <w:rFonts w:hint="eastAsia"/>
        </w:rPr>
        <w:t>首都经济贸易大学内部审计工作规定（</w:t>
      </w:r>
      <w:r w:rsidRPr="00B04030">
        <w:rPr>
          <w:rFonts w:hint="eastAsia"/>
        </w:rPr>
        <w:t>2018</w:t>
      </w:r>
      <w:r w:rsidRPr="00B04030">
        <w:rPr>
          <w:rFonts w:hint="eastAsia"/>
        </w:rPr>
        <w:t>年修订）</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第一章</w:t>
      </w:r>
      <w:r>
        <w:rPr>
          <w:rFonts w:ascii="Arial" w:hAnsi="Arial" w:cs="Arial"/>
          <w:color w:val="333333"/>
          <w:sz w:val="20"/>
          <w:szCs w:val="20"/>
        </w:rPr>
        <w:t xml:space="preserve"> </w:t>
      </w:r>
      <w:r>
        <w:rPr>
          <w:rFonts w:ascii="Arial" w:hAnsi="Arial" w:cs="Arial"/>
          <w:color w:val="333333"/>
          <w:sz w:val="20"/>
          <w:szCs w:val="20"/>
        </w:rPr>
        <w:t>总则</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第一条</w:t>
      </w:r>
      <w:r>
        <w:rPr>
          <w:rFonts w:ascii="Arial" w:hAnsi="Arial" w:cs="Arial"/>
          <w:color w:val="333333"/>
          <w:sz w:val="20"/>
          <w:szCs w:val="20"/>
        </w:rPr>
        <w:t xml:space="preserve">   </w:t>
      </w:r>
      <w:r>
        <w:rPr>
          <w:rFonts w:ascii="Arial" w:hAnsi="Arial" w:cs="Arial"/>
          <w:color w:val="333333"/>
          <w:sz w:val="20"/>
          <w:szCs w:val="20"/>
        </w:rPr>
        <w:t>根据《中华人民共和国审计法》、《审计署关于内部审计工作的规定》、《教育系统内部审计工作规定》及《北京市教委关于北京市教育系统内部审计工作实施办法》和相关法律法规，结合我校实际情况，制定本规定。</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第二条</w:t>
      </w:r>
      <w:r>
        <w:rPr>
          <w:rFonts w:ascii="Arial" w:hAnsi="Arial" w:cs="Arial"/>
          <w:color w:val="333333"/>
          <w:sz w:val="20"/>
          <w:szCs w:val="20"/>
        </w:rPr>
        <w:t xml:space="preserve">   </w:t>
      </w:r>
      <w:r>
        <w:rPr>
          <w:rFonts w:ascii="Arial" w:hAnsi="Arial" w:cs="Arial"/>
          <w:color w:val="333333"/>
          <w:sz w:val="20"/>
          <w:szCs w:val="20"/>
        </w:rPr>
        <w:t>学校按照依法治校、从严管理的原则，建立内部审计制度，促进学校各部门遵守国家财经法规，规范内部管理，加强廉政建设，防范经济风险，提高教育资金使用效益。</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第三条</w:t>
      </w:r>
      <w:r>
        <w:rPr>
          <w:rFonts w:ascii="Arial" w:hAnsi="Arial" w:cs="Arial"/>
          <w:color w:val="333333"/>
          <w:sz w:val="20"/>
          <w:szCs w:val="20"/>
        </w:rPr>
        <w:t xml:space="preserve">   </w:t>
      </w:r>
      <w:r>
        <w:rPr>
          <w:rFonts w:ascii="Arial" w:hAnsi="Arial" w:cs="Arial"/>
          <w:color w:val="333333"/>
          <w:sz w:val="20"/>
          <w:szCs w:val="20"/>
        </w:rPr>
        <w:t>学校内部审计是学校内部审计机构、审计人员对学校及所属单位财政财务收支、经济活动、内部控制、风险管理实施独立、客观的监督、评价和建议</w:t>
      </w:r>
      <w:r>
        <w:rPr>
          <w:rFonts w:ascii="Arial" w:hAnsi="Arial" w:cs="Arial"/>
          <w:color w:val="333333"/>
          <w:sz w:val="20"/>
          <w:szCs w:val="20"/>
        </w:rPr>
        <w:t xml:space="preserve">, </w:t>
      </w:r>
      <w:r>
        <w:rPr>
          <w:rFonts w:ascii="Arial" w:hAnsi="Arial" w:cs="Arial"/>
          <w:color w:val="333333"/>
          <w:sz w:val="20"/>
          <w:szCs w:val="20"/>
        </w:rPr>
        <w:t>以促进学校完善治理、实现目标的活动。</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第二章</w:t>
      </w:r>
      <w:r>
        <w:rPr>
          <w:rFonts w:ascii="Arial" w:hAnsi="Arial" w:cs="Arial"/>
          <w:color w:val="333333"/>
          <w:sz w:val="20"/>
          <w:szCs w:val="20"/>
        </w:rPr>
        <w:t xml:space="preserve"> </w:t>
      </w:r>
      <w:r>
        <w:rPr>
          <w:rFonts w:ascii="Arial" w:hAnsi="Arial" w:cs="Arial"/>
          <w:color w:val="333333"/>
          <w:sz w:val="20"/>
          <w:szCs w:val="20"/>
        </w:rPr>
        <w:t>组织领导</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第四条</w:t>
      </w:r>
      <w:r>
        <w:rPr>
          <w:rFonts w:ascii="Arial" w:hAnsi="Arial" w:cs="Arial"/>
          <w:color w:val="333333"/>
          <w:sz w:val="20"/>
          <w:szCs w:val="20"/>
        </w:rPr>
        <w:t xml:space="preserve">  </w:t>
      </w:r>
      <w:r>
        <w:rPr>
          <w:rFonts w:ascii="Arial" w:hAnsi="Arial" w:cs="Arial"/>
          <w:color w:val="333333"/>
          <w:sz w:val="20"/>
          <w:szCs w:val="20"/>
        </w:rPr>
        <w:t>学校内部审计机构对学校及所属单位实施内部审计。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第五条</w:t>
      </w:r>
      <w:r>
        <w:rPr>
          <w:rFonts w:ascii="Arial" w:hAnsi="Arial" w:cs="Arial"/>
          <w:color w:val="333333"/>
          <w:sz w:val="20"/>
          <w:szCs w:val="20"/>
        </w:rPr>
        <w:t xml:space="preserve">  </w:t>
      </w:r>
      <w:r>
        <w:rPr>
          <w:rFonts w:ascii="Arial" w:hAnsi="Arial" w:cs="Arial"/>
          <w:color w:val="333333"/>
          <w:sz w:val="20"/>
          <w:szCs w:val="20"/>
        </w:rPr>
        <w:t>学校内部审计机构依据国家法律、法规和政策，以及上级部门和学校规章制度，独立开展内部审计工作，在学校党委、主要负责人的直接领导下开展内部审计工作，向其负责并报告工作，同时接受国家审计机关和主管部门内部审计机构的业务指导和检查。</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第六条</w:t>
      </w:r>
      <w:r>
        <w:rPr>
          <w:rFonts w:ascii="Arial" w:hAnsi="Arial" w:cs="Arial"/>
          <w:color w:val="333333"/>
          <w:sz w:val="20"/>
          <w:szCs w:val="20"/>
        </w:rPr>
        <w:t xml:space="preserve">  </w:t>
      </w:r>
      <w:r>
        <w:rPr>
          <w:rFonts w:ascii="Arial" w:hAnsi="Arial" w:cs="Arial"/>
          <w:color w:val="333333"/>
          <w:sz w:val="20"/>
          <w:szCs w:val="20"/>
        </w:rPr>
        <w:t>学校主要负责人领导学校内部审计工作的主要职责：</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（一）建立健全学校内部审计机构，完善内部审计规章制度；</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（二）定期研究、部署和检查审计工作，听取内部审计机构的工作汇报，及时审批年度审计计划、审计报告，督促审计意见和审计决定的执行；</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（三）支持学校内部审计机构和审计人员依法履行职责，并提供经费保证和工作条件；</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（四）对成绩显著的内部审计机构和审计人员进行表彰和奖励；</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（五）关注和加强审计队伍建设，解决审计队伍建设过程中存在的实际困难和问题。</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第三章</w:t>
      </w:r>
      <w:r>
        <w:rPr>
          <w:rFonts w:ascii="Arial" w:hAnsi="Arial" w:cs="Arial"/>
          <w:color w:val="333333"/>
          <w:sz w:val="20"/>
          <w:szCs w:val="20"/>
        </w:rPr>
        <w:t xml:space="preserve"> </w:t>
      </w:r>
      <w:r>
        <w:rPr>
          <w:rFonts w:ascii="Arial" w:hAnsi="Arial" w:cs="Arial"/>
          <w:color w:val="333333"/>
          <w:sz w:val="20"/>
          <w:szCs w:val="20"/>
        </w:rPr>
        <w:t>内部审计机构和审计人员</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第七条</w:t>
      </w:r>
      <w:r>
        <w:rPr>
          <w:rFonts w:ascii="Arial" w:hAnsi="Arial" w:cs="Arial"/>
          <w:color w:val="333333"/>
          <w:sz w:val="20"/>
          <w:szCs w:val="20"/>
        </w:rPr>
        <w:t xml:space="preserve"> </w:t>
      </w:r>
      <w:r>
        <w:rPr>
          <w:rFonts w:ascii="Arial" w:hAnsi="Arial" w:cs="Arial"/>
          <w:color w:val="333333"/>
          <w:sz w:val="20"/>
          <w:szCs w:val="20"/>
        </w:rPr>
        <w:t>学校按照职责分明、科学管理和审计独立性的原则，设置内部审计机构，配备审计人员。</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第八条</w:t>
      </w:r>
      <w:r>
        <w:rPr>
          <w:rFonts w:ascii="Arial" w:hAnsi="Arial" w:cs="Arial"/>
          <w:color w:val="333333"/>
          <w:sz w:val="20"/>
          <w:szCs w:val="20"/>
        </w:rPr>
        <w:t xml:space="preserve"> </w:t>
      </w:r>
      <w:r>
        <w:rPr>
          <w:rFonts w:ascii="Arial" w:hAnsi="Arial" w:cs="Arial"/>
          <w:color w:val="333333"/>
          <w:sz w:val="20"/>
          <w:szCs w:val="20"/>
        </w:rPr>
        <w:t>学校应当保证审计工作所必需的专职人员编制，配备具有内部审计岗位资格的审计人员。其中审计机构负责人或主管审计人员应当持有中级以上的经济类专业资格证书或有三年以上的经济管理工作经历，具有相应的专业知识和业务能力。</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内部审计机构可以根据工作需要，聘请特约审计人员和兼职审计人员。</w:t>
      </w:r>
    </w:p>
    <w:p w:rsidR="00801F09" w:rsidRDefault="00801F09" w:rsidP="00801F09">
      <w:pPr>
        <w:pStyle w:val="a3"/>
        <w:rPr>
          <w:rFonts w:ascii="Arial" w:hAnsi="Arial" w:cs="Arial"/>
          <w:color w:val="333333"/>
          <w:sz w:val="20"/>
          <w:szCs w:val="20"/>
        </w:rPr>
      </w:pPr>
      <w:r>
        <w:rPr>
          <w:rFonts w:ascii="Arial" w:hAnsi="Arial" w:cs="Arial"/>
          <w:color w:val="333333"/>
          <w:sz w:val="20"/>
          <w:szCs w:val="20"/>
        </w:rPr>
        <w:lastRenderedPageBreak/>
        <w:t>第九条</w:t>
      </w:r>
      <w:r>
        <w:rPr>
          <w:rFonts w:ascii="Arial" w:hAnsi="Arial" w:cs="Arial"/>
          <w:color w:val="333333"/>
          <w:sz w:val="20"/>
          <w:szCs w:val="20"/>
        </w:rPr>
        <w:t xml:space="preserve"> </w:t>
      </w:r>
      <w:r>
        <w:rPr>
          <w:rFonts w:ascii="Arial" w:hAnsi="Arial" w:cs="Arial"/>
          <w:color w:val="333333"/>
          <w:sz w:val="20"/>
          <w:szCs w:val="20"/>
        </w:rPr>
        <w:t>内部审计机构在审计过程中应当严格执行内部审计制度，保证审计业务质量，提高工作效率。</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第十条</w:t>
      </w:r>
      <w:r>
        <w:rPr>
          <w:rFonts w:ascii="Arial" w:hAnsi="Arial" w:cs="Arial"/>
          <w:color w:val="333333"/>
          <w:sz w:val="20"/>
          <w:szCs w:val="20"/>
        </w:rPr>
        <w:t xml:space="preserve"> </w:t>
      </w:r>
      <w:r>
        <w:rPr>
          <w:rFonts w:ascii="Arial" w:hAnsi="Arial" w:cs="Arial"/>
          <w:color w:val="333333"/>
          <w:sz w:val="20"/>
          <w:szCs w:val="20"/>
        </w:rPr>
        <w:t>审计人员办理审计事项，应当严格遵守内部审计准则和内部审计人员职业道德规范。</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内部审计机构和内部审计人员不得参与可能影响独立、客观履行审计职责的工作。</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审计人员办理审计事项，与被审计单位或审计事项有直接利害关系的，应当回避。</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第十一条</w:t>
      </w:r>
      <w:r>
        <w:rPr>
          <w:rFonts w:ascii="Arial" w:hAnsi="Arial" w:cs="Arial"/>
          <w:color w:val="333333"/>
          <w:sz w:val="20"/>
          <w:szCs w:val="20"/>
        </w:rPr>
        <w:t xml:space="preserve"> </w:t>
      </w:r>
      <w:r>
        <w:rPr>
          <w:rFonts w:ascii="Arial" w:hAnsi="Arial" w:cs="Arial"/>
          <w:color w:val="333333"/>
          <w:sz w:val="20"/>
          <w:szCs w:val="20"/>
        </w:rPr>
        <w:t>审计人员依法履行职责，受法律保护，任何单位和个人不得设置障碍和打击报复。</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第十二条</w:t>
      </w:r>
      <w:r>
        <w:rPr>
          <w:rFonts w:ascii="Arial" w:hAnsi="Arial" w:cs="Arial"/>
          <w:color w:val="333333"/>
          <w:sz w:val="20"/>
          <w:szCs w:val="20"/>
        </w:rPr>
        <w:t xml:space="preserve"> </w:t>
      </w:r>
      <w:r>
        <w:rPr>
          <w:rFonts w:ascii="Arial" w:hAnsi="Arial" w:cs="Arial"/>
          <w:color w:val="333333"/>
          <w:sz w:val="20"/>
          <w:szCs w:val="20"/>
        </w:rPr>
        <w:t>审计人员应当按照国家的有关规定，参加继续教育，提高职业胜任能力。</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第四章</w:t>
      </w:r>
      <w:r>
        <w:rPr>
          <w:rFonts w:ascii="Arial" w:hAnsi="Arial" w:cs="Arial"/>
          <w:color w:val="333333"/>
          <w:sz w:val="20"/>
          <w:szCs w:val="20"/>
        </w:rPr>
        <w:t xml:space="preserve"> </w:t>
      </w:r>
      <w:r>
        <w:rPr>
          <w:rFonts w:ascii="Arial" w:hAnsi="Arial" w:cs="Arial"/>
          <w:color w:val="333333"/>
          <w:sz w:val="20"/>
          <w:szCs w:val="20"/>
        </w:rPr>
        <w:t>内部审计机构职责和权限</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第十三条</w:t>
      </w:r>
      <w:r>
        <w:rPr>
          <w:rFonts w:ascii="Arial" w:hAnsi="Arial" w:cs="Arial"/>
          <w:color w:val="333333"/>
          <w:sz w:val="20"/>
          <w:szCs w:val="20"/>
        </w:rPr>
        <w:t xml:space="preserve"> </w:t>
      </w:r>
      <w:r>
        <w:rPr>
          <w:rFonts w:ascii="Arial" w:hAnsi="Arial" w:cs="Arial"/>
          <w:color w:val="333333"/>
          <w:sz w:val="20"/>
          <w:szCs w:val="20"/>
        </w:rPr>
        <w:t>内部审计机构和审计人员按照国家有关规定和学校的要求履行下列职责：</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（一）对国家财经法规政策和上级部门、本部门、本单位财经规章制度、政策和计划的执行情况进行审计；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（二）对财务收支及有关经济活动的审计；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（三）对预算的执行和决算的审计；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（四）对预算资金的管理和使用的审计；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（五）对专项教育资金的筹措、拨付、管理和使用的审计；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（六）对大型设备、大宗物品的采购，固定资产的管理和使用的审计；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（七）对建设、修缮工程项目的审计；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（八）对对外投资项目的审计；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（九）对内部控制制度的健全、有效及风险管理的审计；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（十）对经济管理和效益情况的审计；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（十一）对有关领导干部的经济责任进行审计；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（十二）协助学校主要负责人督促落实审计发现问题的整改工作；</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（十三）完成学校领导和上级审计机构交办的其他事项。</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第十四条</w:t>
      </w:r>
      <w:r>
        <w:rPr>
          <w:rFonts w:ascii="Arial" w:hAnsi="Arial" w:cs="Arial"/>
          <w:color w:val="333333"/>
          <w:sz w:val="20"/>
          <w:szCs w:val="20"/>
        </w:rPr>
        <w:t xml:space="preserve">  </w:t>
      </w:r>
      <w:r>
        <w:rPr>
          <w:rFonts w:ascii="Arial" w:hAnsi="Arial" w:cs="Arial"/>
          <w:color w:val="333333"/>
          <w:sz w:val="20"/>
          <w:szCs w:val="20"/>
        </w:rPr>
        <w:t>内部审计机构对学校和学校所属单位财务收支及有关经济活动中的重大事项组织或进行专项审计调查，并向学校领导或上级主管部门报告审计调查结果。审计处配合学校财务部门</w:t>
      </w:r>
      <w:r>
        <w:rPr>
          <w:rFonts w:ascii="Arial" w:hAnsi="Arial" w:cs="Arial"/>
          <w:color w:val="333333"/>
          <w:sz w:val="20"/>
          <w:szCs w:val="20"/>
        </w:rPr>
        <w:lastRenderedPageBreak/>
        <w:t>加强财务管理，对资金收支的真实性、完整性、合法性，以及账务处理的正确性进行严格监督，定期进行审计调查。</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第十五条</w:t>
      </w:r>
      <w:r>
        <w:rPr>
          <w:rFonts w:ascii="Arial" w:hAnsi="Arial" w:cs="Arial"/>
          <w:color w:val="333333"/>
          <w:sz w:val="20"/>
          <w:szCs w:val="20"/>
        </w:rPr>
        <w:t xml:space="preserve">  </w:t>
      </w:r>
      <w:r>
        <w:rPr>
          <w:rFonts w:ascii="Arial" w:hAnsi="Arial" w:cs="Arial"/>
          <w:color w:val="333333"/>
          <w:sz w:val="20"/>
          <w:szCs w:val="20"/>
        </w:rPr>
        <w:t>内部审计机构根据工作需要，经学校领导批准，可委托社会中介机构对有关事项进行审计。</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第十六条</w:t>
      </w:r>
      <w:r>
        <w:rPr>
          <w:rFonts w:ascii="Arial" w:hAnsi="Arial" w:cs="Arial"/>
          <w:color w:val="333333"/>
          <w:sz w:val="20"/>
          <w:szCs w:val="20"/>
        </w:rPr>
        <w:t xml:space="preserve">  </w:t>
      </w:r>
      <w:r>
        <w:rPr>
          <w:rFonts w:ascii="Arial" w:hAnsi="Arial" w:cs="Arial"/>
          <w:color w:val="333333"/>
          <w:sz w:val="20"/>
          <w:szCs w:val="20"/>
        </w:rPr>
        <w:t>内部审计机构在履行审计职责时，具有下列主要权限：</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（一）要求有关单位按时报送财务收支计划、预算执行情况、决算、会计报表和其他有关文件、资料等，并要求有关单位和个人就审计事项向审计组提供的资料的真实、完整</w:t>
      </w:r>
      <w:proofErr w:type="gramStart"/>
      <w:r>
        <w:rPr>
          <w:rFonts w:ascii="Arial" w:hAnsi="Arial" w:cs="Arial"/>
          <w:color w:val="333333"/>
          <w:sz w:val="20"/>
          <w:szCs w:val="20"/>
        </w:rPr>
        <w:t>作出</w:t>
      </w:r>
      <w:proofErr w:type="gramEnd"/>
      <w:r>
        <w:rPr>
          <w:rFonts w:ascii="Arial" w:hAnsi="Arial" w:cs="Arial"/>
          <w:color w:val="333333"/>
          <w:sz w:val="20"/>
          <w:szCs w:val="20"/>
        </w:rPr>
        <w:t>书面承；。</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（二）对审计涉及的有关事项，向有关单位和人员进行调查并取得有关文件、资料和证明材料；</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（三）审查凭证、账簿等，检查资金和财产，检查有关电子数据和资料，勘察现场实物；</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（四）参与制定有关的规章制度，起草内部审计规章制度；</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（五）参加学校财经工作的会议和其他有关会议，召开与审计事项有关的会议；</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（六）对正在进行的严重违法违纪、严重损失浪费的行为，做出临时的制止决定；</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（七）对可能转移、隐匿、篡改、毁弃的会计凭证、会计账簿、会计报表以及与经济活动有关的资料，经主管校领导批准，有权采取暂时封存的措施；</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八）提出改进管理、提高经济效益的建议，对模范遵守和维护财经法纪成绩显著的单位和个人提出给予表彰的建议，对违法违规和造成损失浪费的行为提出纠正、处理的意见，对严重违法违规和造成严重损失浪费的有关单位和人员提出移交纪检、监察或司法部门处理的建议；</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（九）检查经本部门、本单位领导批准的审计决定和审计意见书的执行；对审计工作的重大事项，按照有关规定向上级主管部门或上级内部审计机构反映。</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第十七条</w:t>
      </w:r>
      <w:r>
        <w:rPr>
          <w:rFonts w:ascii="Arial" w:hAnsi="Arial" w:cs="Arial"/>
          <w:color w:val="333333"/>
          <w:sz w:val="20"/>
          <w:szCs w:val="20"/>
        </w:rPr>
        <w:t xml:space="preserve">  </w:t>
      </w:r>
      <w:r>
        <w:rPr>
          <w:rFonts w:ascii="Arial" w:hAnsi="Arial" w:cs="Arial"/>
          <w:color w:val="333333"/>
          <w:sz w:val="20"/>
          <w:szCs w:val="20"/>
        </w:rPr>
        <w:t>内部审计机构可以利用国家审计机关、上级内部审计机构和社会中介机构的审计结果；学校内部审计机构的审计结果经学校领导批准同意后，可提供有关部门。</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第五章</w:t>
      </w:r>
      <w:r>
        <w:rPr>
          <w:rFonts w:ascii="Arial" w:hAnsi="Arial" w:cs="Arial"/>
          <w:color w:val="333333"/>
          <w:sz w:val="20"/>
          <w:szCs w:val="20"/>
        </w:rPr>
        <w:t xml:space="preserve"> </w:t>
      </w:r>
      <w:r>
        <w:rPr>
          <w:rFonts w:ascii="Arial" w:hAnsi="Arial" w:cs="Arial"/>
          <w:color w:val="333333"/>
          <w:sz w:val="20"/>
          <w:szCs w:val="20"/>
        </w:rPr>
        <w:t>审计工作程序</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第十八条</w:t>
      </w:r>
      <w:r>
        <w:rPr>
          <w:rFonts w:ascii="Arial" w:hAnsi="Arial" w:cs="Arial"/>
          <w:color w:val="333333"/>
          <w:sz w:val="20"/>
          <w:szCs w:val="20"/>
        </w:rPr>
        <w:t xml:space="preserve">  </w:t>
      </w:r>
      <w:r>
        <w:rPr>
          <w:rFonts w:ascii="Arial" w:hAnsi="Arial" w:cs="Arial"/>
          <w:color w:val="333333"/>
          <w:sz w:val="20"/>
          <w:szCs w:val="20"/>
        </w:rPr>
        <w:t>内部审计机构根据上级主管部门和审计机关的部署及校领导的决定，制定年度审计工作计划，报经主管审计的领导批准后组织实施。</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第十九条</w:t>
      </w:r>
      <w:r>
        <w:rPr>
          <w:rFonts w:ascii="Arial" w:hAnsi="Arial" w:cs="Arial"/>
          <w:color w:val="333333"/>
          <w:sz w:val="20"/>
          <w:szCs w:val="20"/>
        </w:rPr>
        <w:t xml:space="preserve">  </w:t>
      </w:r>
      <w:r>
        <w:rPr>
          <w:rFonts w:ascii="Arial" w:hAnsi="Arial" w:cs="Arial"/>
          <w:color w:val="333333"/>
          <w:sz w:val="20"/>
          <w:szCs w:val="20"/>
        </w:rPr>
        <w:t>内部审计机构实施审计，应组成审计组，编制审计方案，并在实施审计前向被审计单位送达审计通知书。</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第二十条</w:t>
      </w:r>
      <w:r>
        <w:rPr>
          <w:rFonts w:ascii="Arial" w:hAnsi="Arial" w:cs="Arial"/>
          <w:color w:val="333333"/>
          <w:sz w:val="20"/>
          <w:szCs w:val="20"/>
        </w:rPr>
        <w:t xml:space="preserve">  </w:t>
      </w:r>
      <w:r>
        <w:rPr>
          <w:rFonts w:ascii="Arial" w:hAnsi="Arial" w:cs="Arial"/>
          <w:color w:val="333333"/>
          <w:sz w:val="20"/>
          <w:szCs w:val="20"/>
        </w:rPr>
        <w:t>内部审计机构审计人员对审计事项实施审计，取得有关证明材料，编制审计工作底稿。</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第二十一条</w:t>
      </w:r>
      <w:r>
        <w:rPr>
          <w:rFonts w:ascii="Arial" w:hAnsi="Arial" w:cs="Arial"/>
          <w:color w:val="333333"/>
          <w:sz w:val="20"/>
          <w:szCs w:val="20"/>
        </w:rPr>
        <w:t xml:space="preserve"> </w:t>
      </w:r>
      <w:r>
        <w:rPr>
          <w:rFonts w:ascii="Arial" w:hAnsi="Arial" w:cs="Arial"/>
          <w:color w:val="333333"/>
          <w:sz w:val="20"/>
          <w:szCs w:val="20"/>
        </w:rPr>
        <w:t>审计组对审计事项实施审计后，编制审计报告，并征求被审计单位意见。被审计单位应当自接到审计报告之日起</w:t>
      </w:r>
      <w:r>
        <w:rPr>
          <w:rFonts w:ascii="Arial" w:hAnsi="Arial" w:cs="Arial"/>
          <w:color w:val="333333"/>
          <w:sz w:val="20"/>
          <w:szCs w:val="20"/>
        </w:rPr>
        <w:t>10</w:t>
      </w:r>
      <w:r>
        <w:rPr>
          <w:rFonts w:ascii="Arial" w:hAnsi="Arial" w:cs="Arial"/>
          <w:color w:val="333333"/>
          <w:sz w:val="20"/>
          <w:szCs w:val="20"/>
        </w:rPr>
        <w:t>个工作日内，将书面意见送交审计组，逾期即视为无异议。</w:t>
      </w:r>
    </w:p>
    <w:p w:rsidR="00801F09" w:rsidRDefault="00801F09" w:rsidP="00801F09">
      <w:pPr>
        <w:pStyle w:val="a3"/>
        <w:rPr>
          <w:rFonts w:ascii="Arial" w:hAnsi="Arial" w:cs="Arial"/>
          <w:color w:val="333333"/>
          <w:sz w:val="20"/>
          <w:szCs w:val="20"/>
        </w:rPr>
      </w:pPr>
      <w:r>
        <w:rPr>
          <w:rFonts w:ascii="Arial" w:hAnsi="Arial" w:cs="Arial"/>
          <w:color w:val="333333"/>
          <w:sz w:val="20"/>
          <w:szCs w:val="20"/>
        </w:rPr>
        <w:lastRenderedPageBreak/>
        <w:t>第二十二条</w:t>
      </w:r>
      <w:r>
        <w:rPr>
          <w:rFonts w:ascii="Arial" w:hAnsi="Arial" w:cs="Arial"/>
          <w:color w:val="333333"/>
          <w:sz w:val="20"/>
          <w:szCs w:val="20"/>
        </w:rPr>
        <w:t xml:space="preserve"> </w:t>
      </w:r>
      <w:r>
        <w:rPr>
          <w:rFonts w:ascii="Arial" w:hAnsi="Arial" w:cs="Arial"/>
          <w:color w:val="333333"/>
          <w:sz w:val="20"/>
          <w:szCs w:val="20"/>
        </w:rPr>
        <w:t>内部审计机构负责人对审计报告进行审核后，报学校主管领导审批。</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第二十三条</w:t>
      </w:r>
      <w:r>
        <w:rPr>
          <w:rFonts w:ascii="Arial" w:hAnsi="Arial" w:cs="Arial"/>
          <w:color w:val="333333"/>
          <w:sz w:val="20"/>
          <w:szCs w:val="20"/>
        </w:rPr>
        <w:t xml:space="preserve"> </w:t>
      </w:r>
      <w:r>
        <w:rPr>
          <w:rFonts w:ascii="Arial" w:hAnsi="Arial" w:cs="Arial"/>
          <w:color w:val="333333"/>
          <w:sz w:val="20"/>
          <w:szCs w:val="20"/>
        </w:rPr>
        <w:t>内部审计机构对重要审计事项进行后续审计，检查被审计单位对审计发现的问题所采取的纠正措施及其效果。</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第二十四条</w:t>
      </w:r>
      <w:r>
        <w:rPr>
          <w:rFonts w:ascii="Arial" w:hAnsi="Arial" w:cs="Arial"/>
          <w:color w:val="333333"/>
          <w:sz w:val="20"/>
          <w:szCs w:val="20"/>
        </w:rPr>
        <w:t xml:space="preserve"> </w:t>
      </w:r>
      <w:r>
        <w:rPr>
          <w:rFonts w:ascii="Arial" w:hAnsi="Arial" w:cs="Arial"/>
          <w:color w:val="333333"/>
          <w:sz w:val="20"/>
          <w:szCs w:val="20"/>
        </w:rPr>
        <w:t>内部审计机构在审计事项结束后，应当按照有关规定建立和管理审计档案。</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第六章</w:t>
      </w:r>
      <w:r>
        <w:rPr>
          <w:rFonts w:ascii="Arial" w:hAnsi="Arial" w:cs="Arial"/>
          <w:color w:val="333333"/>
          <w:sz w:val="20"/>
          <w:szCs w:val="20"/>
        </w:rPr>
        <w:t xml:space="preserve"> </w:t>
      </w:r>
      <w:r>
        <w:rPr>
          <w:rFonts w:ascii="Arial" w:hAnsi="Arial" w:cs="Arial"/>
          <w:color w:val="333333"/>
          <w:sz w:val="20"/>
          <w:szCs w:val="20"/>
        </w:rPr>
        <w:t>审计结果运用</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第二十五条</w:t>
      </w:r>
      <w:r>
        <w:rPr>
          <w:rFonts w:ascii="Arial" w:hAnsi="Arial" w:cs="Arial"/>
          <w:color w:val="333333"/>
          <w:sz w:val="20"/>
          <w:szCs w:val="20"/>
        </w:rPr>
        <w:t xml:space="preserve">  </w:t>
      </w:r>
      <w:r>
        <w:rPr>
          <w:rFonts w:ascii="Arial" w:hAnsi="Arial" w:cs="Arial"/>
          <w:color w:val="333333"/>
          <w:sz w:val="20"/>
          <w:szCs w:val="20"/>
        </w:rPr>
        <w:t>学校应当建立健全审计发现问题整改机制，明确被审计单位主要负责人为整改第一责任人。对审计发现的问题和提出的建议，被审计单位应当及时整改，并将整改结果书面告知内部审计机构。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第二十六条</w:t>
      </w:r>
      <w:r>
        <w:rPr>
          <w:rFonts w:ascii="Arial" w:hAnsi="Arial" w:cs="Arial"/>
          <w:color w:val="333333"/>
          <w:sz w:val="20"/>
          <w:szCs w:val="20"/>
        </w:rPr>
        <w:t xml:space="preserve">  </w:t>
      </w:r>
      <w:r>
        <w:rPr>
          <w:rFonts w:ascii="Arial" w:hAnsi="Arial" w:cs="Arial"/>
          <w:color w:val="333333"/>
          <w:sz w:val="20"/>
          <w:szCs w:val="20"/>
        </w:rPr>
        <w:t>学校对内部审计发现的典型性、普遍性、倾向性问题，应当及时分析研究，制定和完善相关管理制度，建立健全内部控制措施。</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第二十七条</w:t>
      </w:r>
      <w:r>
        <w:rPr>
          <w:rFonts w:ascii="Arial" w:hAnsi="Arial" w:cs="Arial"/>
          <w:color w:val="333333"/>
          <w:sz w:val="20"/>
          <w:szCs w:val="20"/>
        </w:rPr>
        <w:t xml:space="preserve">  </w:t>
      </w:r>
      <w:r>
        <w:rPr>
          <w:rFonts w:ascii="Arial" w:hAnsi="Arial" w:cs="Arial"/>
          <w:color w:val="333333"/>
          <w:sz w:val="20"/>
          <w:szCs w:val="20"/>
        </w:rPr>
        <w:t>内部审计机构应当加强与内部纪检监察、巡视巡察、组织人事等其他内部监督力量的协作配合，建立信息共享、结果共用、重要事项共同实施、问题整改问</w:t>
      </w:r>
      <w:proofErr w:type="gramStart"/>
      <w:r>
        <w:rPr>
          <w:rFonts w:ascii="Arial" w:hAnsi="Arial" w:cs="Arial"/>
          <w:color w:val="333333"/>
          <w:sz w:val="20"/>
          <w:szCs w:val="20"/>
        </w:rPr>
        <w:t>责共同</w:t>
      </w:r>
      <w:proofErr w:type="gramEnd"/>
      <w:r>
        <w:rPr>
          <w:rFonts w:ascii="Arial" w:hAnsi="Arial" w:cs="Arial"/>
          <w:color w:val="333333"/>
          <w:sz w:val="20"/>
          <w:szCs w:val="20"/>
        </w:rPr>
        <w:t>落实等工作机制。</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内部审计结果及整改情况应当作为相关决策的重要依据。</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第七章</w:t>
      </w:r>
      <w:r>
        <w:rPr>
          <w:rFonts w:ascii="Arial" w:hAnsi="Arial" w:cs="Arial"/>
          <w:color w:val="333333"/>
          <w:sz w:val="20"/>
          <w:szCs w:val="20"/>
        </w:rPr>
        <w:t xml:space="preserve"> </w:t>
      </w:r>
      <w:r>
        <w:rPr>
          <w:rFonts w:ascii="Arial" w:hAnsi="Arial" w:cs="Arial"/>
          <w:color w:val="333333"/>
          <w:sz w:val="20"/>
          <w:szCs w:val="20"/>
        </w:rPr>
        <w:t>责任追究</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第二十八条</w:t>
      </w:r>
      <w:r>
        <w:rPr>
          <w:rFonts w:ascii="Arial" w:hAnsi="Arial" w:cs="Arial"/>
          <w:color w:val="333333"/>
          <w:sz w:val="20"/>
          <w:szCs w:val="20"/>
        </w:rPr>
        <w:t xml:space="preserve">  </w:t>
      </w:r>
      <w:r>
        <w:rPr>
          <w:rFonts w:ascii="Arial" w:hAnsi="Arial" w:cs="Arial"/>
          <w:color w:val="333333"/>
          <w:sz w:val="20"/>
          <w:szCs w:val="20"/>
        </w:rPr>
        <w:t>违反本规定，有下列行为之一的单位和个人，内部审计机构根据情节轻重，可以提出警告、通报批评、经济处理或移送纪检监察机关处理等建议，报学校党委和主管领导，学校党委和主管领导应及时予以处理：</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（一）拒绝接受或者不配合内部审计工作的；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（二）拒绝、拖延提供与内部审计事项有关的资料，或者提供资料不真实、不完整的；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（三）拒不纠正审计发现问题的；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（四）整改不力、屡审屡犯的；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（五）违反国家规定或者本单位内部规定的其他情形。</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第二十九条</w:t>
      </w:r>
      <w:r>
        <w:rPr>
          <w:rFonts w:ascii="Arial" w:hAnsi="Arial" w:cs="Arial"/>
          <w:color w:val="333333"/>
          <w:sz w:val="20"/>
          <w:szCs w:val="20"/>
        </w:rPr>
        <w:t xml:space="preserve">   </w:t>
      </w:r>
      <w:r>
        <w:rPr>
          <w:rFonts w:ascii="Arial" w:hAnsi="Arial" w:cs="Arial"/>
          <w:color w:val="333333"/>
          <w:sz w:val="20"/>
          <w:szCs w:val="20"/>
        </w:rPr>
        <w:t>违反本规定，有下列行为之一的内部审计机构和审计人员，由学校根据有关规定给予批评教育或行政处分：</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（一）未按有关法律法规、本规定和内部审计职业规范实施审计导致应当发现的问题未被发现并造成严重后果的；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（二）隐瞒审计查出的问题或者提供虚假审计报告的；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（三）泄露国家秘密或者商业秘密的；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lastRenderedPageBreak/>
        <w:t>（四）利用职权谋取私利的；</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（五）违反国家规定或者学校内部规定的其他情形。</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第三十条</w:t>
      </w:r>
      <w:r>
        <w:rPr>
          <w:rFonts w:ascii="Arial" w:hAnsi="Arial" w:cs="Arial"/>
          <w:color w:val="333333"/>
          <w:sz w:val="20"/>
          <w:szCs w:val="20"/>
        </w:rPr>
        <w:t xml:space="preserve">  </w:t>
      </w:r>
      <w:r>
        <w:rPr>
          <w:rFonts w:ascii="Arial" w:hAnsi="Arial" w:cs="Arial"/>
          <w:color w:val="333333"/>
          <w:sz w:val="20"/>
          <w:szCs w:val="20"/>
        </w:rPr>
        <w:t>内部审计人员因履行职责受到打击、报复、陷害的，学校党委、主要负责人应当及时采取保护措施，并对相关责任人员进行处理。</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第八章</w:t>
      </w:r>
      <w:r>
        <w:rPr>
          <w:rFonts w:ascii="Arial" w:hAnsi="Arial" w:cs="Arial"/>
          <w:color w:val="333333"/>
          <w:sz w:val="20"/>
          <w:szCs w:val="20"/>
        </w:rPr>
        <w:t xml:space="preserve">  </w:t>
      </w:r>
      <w:r>
        <w:rPr>
          <w:rFonts w:ascii="Arial" w:hAnsi="Arial" w:cs="Arial"/>
          <w:color w:val="333333"/>
          <w:sz w:val="20"/>
          <w:szCs w:val="20"/>
        </w:rPr>
        <w:t>附则</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第三十一条</w:t>
      </w:r>
      <w:r>
        <w:rPr>
          <w:rFonts w:ascii="Arial" w:hAnsi="Arial" w:cs="Arial"/>
          <w:color w:val="333333"/>
          <w:sz w:val="20"/>
          <w:szCs w:val="20"/>
        </w:rPr>
        <w:t xml:space="preserve">  </w:t>
      </w:r>
      <w:r>
        <w:rPr>
          <w:rFonts w:ascii="Arial" w:hAnsi="Arial" w:cs="Arial"/>
          <w:color w:val="333333"/>
          <w:sz w:val="20"/>
          <w:szCs w:val="20"/>
        </w:rPr>
        <w:t>本规定由学校审计处负责解释。</w:t>
      </w:r>
    </w:p>
    <w:p w:rsidR="00801F09" w:rsidRDefault="00801F09" w:rsidP="00801F09">
      <w:pPr>
        <w:pStyle w:val="a3"/>
        <w:rPr>
          <w:rFonts w:ascii="Arial" w:hAnsi="Arial" w:cs="Arial"/>
          <w:color w:val="333333"/>
          <w:sz w:val="20"/>
          <w:szCs w:val="20"/>
        </w:rPr>
      </w:pPr>
      <w:r>
        <w:rPr>
          <w:rFonts w:ascii="Arial" w:hAnsi="Arial" w:cs="Arial"/>
          <w:color w:val="333333"/>
          <w:sz w:val="20"/>
          <w:szCs w:val="20"/>
        </w:rPr>
        <w:t>第三十二条</w:t>
      </w:r>
      <w:r>
        <w:rPr>
          <w:rFonts w:ascii="Arial" w:hAnsi="Arial" w:cs="Arial"/>
          <w:color w:val="333333"/>
          <w:sz w:val="20"/>
          <w:szCs w:val="20"/>
        </w:rPr>
        <w:t xml:space="preserve">  </w:t>
      </w:r>
      <w:r>
        <w:rPr>
          <w:rFonts w:ascii="Arial" w:hAnsi="Arial" w:cs="Arial"/>
          <w:color w:val="333333"/>
          <w:sz w:val="20"/>
          <w:szCs w:val="20"/>
        </w:rPr>
        <w:t>本规定自发布之日起施行。原《首都经济贸易大学内部审计工作规定》（</w:t>
      </w:r>
      <w:proofErr w:type="gramStart"/>
      <w:r>
        <w:rPr>
          <w:rFonts w:ascii="Arial" w:hAnsi="Arial" w:cs="Arial"/>
          <w:color w:val="333333"/>
          <w:sz w:val="20"/>
          <w:szCs w:val="20"/>
        </w:rPr>
        <w:t>首经贸</w:t>
      </w:r>
      <w:proofErr w:type="gramEnd"/>
      <w:r>
        <w:rPr>
          <w:rFonts w:ascii="Arial" w:hAnsi="Arial" w:cs="Arial"/>
          <w:color w:val="333333"/>
          <w:sz w:val="20"/>
          <w:szCs w:val="20"/>
        </w:rPr>
        <w:t>政法</w:t>
      </w:r>
      <w:r>
        <w:rPr>
          <w:rFonts w:ascii="Arial" w:hAnsi="Arial" w:cs="Arial"/>
          <w:color w:val="333333"/>
          <w:sz w:val="20"/>
          <w:szCs w:val="20"/>
        </w:rPr>
        <w:t>[2013]67</w:t>
      </w:r>
      <w:r>
        <w:rPr>
          <w:rFonts w:ascii="Arial" w:hAnsi="Arial" w:cs="Arial"/>
          <w:color w:val="333333"/>
          <w:sz w:val="20"/>
          <w:szCs w:val="20"/>
        </w:rPr>
        <w:t>号）同时废止。</w:t>
      </w:r>
    </w:p>
    <w:p w:rsidR="00B04030" w:rsidRPr="00801F09" w:rsidRDefault="00B04030">
      <w:bookmarkStart w:id="0" w:name="_GoBack"/>
      <w:bookmarkEnd w:id="0"/>
    </w:p>
    <w:sectPr w:rsidR="00B04030" w:rsidRPr="00801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30"/>
    <w:rsid w:val="0076537B"/>
    <w:rsid w:val="00801F09"/>
    <w:rsid w:val="00B0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F0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F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9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2020-01-08T01:18:00Z</dcterms:created>
  <dcterms:modified xsi:type="dcterms:W3CDTF">2020-01-08T01:19:00Z</dcterms:modified>
</cp:coreProperties>
</file>