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9F" w:rsidRDefault="00467335" w:rsidP="00467335">
      <w:pPr>
        <w:jc w:val="center"/>
        <w:rPr>
          <w:rFonts w:hint="eastAsia"/>
        </w:rPr>
      </w:pPr>
      <w:r w:rsidRPr="00467335">
        <w:rPr>
          <w:rFonts w:hint="eastAsia"/>
        </w:rPr>
        <w:t>首都经济贸易大学修缮工程项目审计实施办法（</w:t>
      </w:r>
      <w:r w:rsidRPr="00467335">
        <w:rPr>
          <w:rFonts w:hint="eastAsia"/>
        </w:rPr>
        <w:t xml:space="preserve">2018 </w:t>
      </w:r>
      <w:r w:rsidRPr="00467335">
        <w:rPr>
          <w:rFonts w:hint="eastAsia"/>
        </w:rPr>
        <w:t>年修订）</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第一章</w:t>
      </w:r>
      <w:r>
        <w:rPr>
          <w:rFonts w:ascii="Arial" w:hAnsi="Arial" w:cs="Arial"/>
          <w:color w:val="333333"/>
          <w:sz w:val="20"/>
          <w:szCs w:val="20"/>
        </w:rPr>
        <w:t xml:space="preserve"> </w:t>
      </w:r>
      <w:r>
        <w:rPr>
          <w:rFonts w:ascii="Arial" w:hAnsi="Arial" w:cs="Arial"/>
          <w:color w:val="333333"/>
          <w:sz w:val="20"/>
          <w:szCs w:val="20"/>
        </w:rPr>
        <w:t>总则</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第一条</w:t>
      </w:r>
      <w:r>
        <w:rPr>
          <w:rFonts w:ascii="Arial" w:hAnsi="Arial" w:cs="Arial"/>
          <w:color w:val="333333"/>
          <w:sz w:val="20"/>
          <w:szCs w:val="20"/>
        </w:rPr>
        <w:t xml:space="preserve"> </w:t>
      </w:r>
      <w:r>
        <w:rPr>
          <w:rFonts w:ascii="Arial" w:hAnsi="Arial" w:cs="Arial"/>
          <w:color w:val="333333"/>
          <w:sz w:val="20"/>
          <w:szCs w:val="20"/>
        </w:rPr>
        <w:t>为了规范我校修缮工程项目的审计工作，促进和加强对修缮工程项目的管理，提高资金使用效益，保证工程质量，根据《教育系统内部审计工作规定》（教育部</w:t>
      </w:r>
      <w:r>
        <w:rPr>
          <w:rFonts w:ascii="Arial" w:hAnsi="Arial" w:cs="Arial"/>
          <w:color w:val="333333"/>
          <w:sz w:val="20"/>
          <w:szCs w:val="20"/>
        </w:rPr>
        <w:t>17</w:t>
      </w:r>
      <w:r>
        <w:rPr>
          <w:rFonts w:ascii="Arial" w:hAnsi="Arial" w:cs="Arial"/>
          <w:color w:val="333333"/>
          <w:sz w:val="20"/>
          <w:szCs w:val="20"/>
        </w:rPr>
        <w:t>号令）、《北京市教育系统基建及修缮工程项目审计办法（试行）》（</w:t>
      </w:r>
      <w:proofErr w:type="gramStart"/>
      <w:r>
        <w:rPr>
          <w:rFonts w:ascii="Arial" w:hAnsi="Arial" w:cs="Arial"/>
          <w:color w:val="333333"/>
          <w:sz w:val="20"/>
          <w:szCs w:val="20"/>
        </w:rPr>
        <w:t>京教审【</w:t>
      </w:r>
      <w:r>
        <w:rPr>
          <w:rFonts w:ascii="Arial" w:hAnsi="Arial" w:cs="Arial"/>
          <w:color w:val="333333"/>
          <w:sz w:val="20"/>
          <w:szCs w:val="20"/>
        </w:rPr>
        <w:t>2000</w:t>
      </w:r>
      <w:r>
        <w:rPr>
          <w:rFonts w:ascii="Arial" w:hAnsi="Arial" w:cs="Arial"/>
          <w:color w:val="333333"/>
          <w:sz w:val="20"/>
          <w:szCs w:val="20"/>
        </w:rPr>
        <w:t>】</w:t>
      </w:r>
      <w:proofErr w:type="gramEnd"/>
      <w:r>
        <w:rPr>
          <w:rFonts w:ascii="Arial" w:hAnsi="Arial" w:cs="Arial"/>
          <w:color w:val="333333"/>
          <w:sz w:val="20"/>
          <w:szCs w:val="20"/>
        </w:rPr>
        <w:t>015</w:t>
      </w:r>
      <w:r>
        <w:rPr>
          <w:rFonts w:ascii="Arial" w:hAnsi="Arial" w:cs="Arial"/>
          <w:color w:val="333333"/>
          <w:sz w:val="20"/>
          <w:szCs w:val="20"/>
        </w:rPr>
        <w:t>号）以及《北京市教育委员会关于进一步加强教育系统建设工程和修缮工程项目审计工作的意见》（</w:t>
      </w:r>
      <w:proofErr w:type="gramStart"/>
      <w:r>
        <w:rPr>
          <w:rFonts w:ascii="Arial" w:hAnsi="Arial" w:cs="Arial"/>
          <w:color w:val="333333"/>
          <w:sz w:val="20"/>
          <w:szCs w:val="20"/>
        </w:rPr>
        <w:t>京教审【</w:t>
      </w:r>
      <w:r>
        <w:rPr>
          <w:rFonts w:ascii="Arial" w:hAnsi="Arial" w:cs="Arial"/>
          <w:color w:val="333333"/>
          <w:sz w:val="20"/>
          <w:szCs w:val="20"/>
        </w:rPr>
        <w:t>2011</w:t>
      </w:r>
      <w:r>
        <w:rPr>
          <w:rFonts w:ascii="Arial" w:hAnsi="Arial" w:cs="Arial"/>
          <w:color w:val="333333"/>
          <w:sz w:val="20"/>
          <w:szCs w:val="20"/>
        </w:rPr>
        <w:t>】</w:t>
      </w:r>
      <w:proofErr w:type="gramEnd"/>
      <w:r>
        <w:rPr>
          <w:rFonts w:ascii="Arial" w:hAnsi="Arial" w:cs="Arial"/>
          <w:color w:val="333333"/>
          <w:sz w:val="20"/>
          <w:szCs w:val="20"/>
        </w:rPr>
        <w:t>3</w:t>
      </w:r>
      <w:r>
        <w:rPr>
          <w:rFonts w:ascii="Arial" w:hAnsi="Arial" w:cs="Arial"/>
          <w:color w:val="333333"/>
          <w:sz w:val="20"/>
          <w:szCs w:val="20"/>
        </w:rPr>
        <w:t>号），结合我校实际，制定本办法。</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第二条</w:t>
      </w:r>
      <w:r>
        <w:rPr>
          <w:rFonts w:ascii="Arial" w:hAnsi="Arial" w:cs="Arial"/>
          <w:color w:val="333333"/>
          <w:sz w:val="20"/>
          <w:szCs w:val="20"/>
        </w:rPr>
        <w:t xml:space="preserve"> </w:t>
      </w:r>
      <w:r>
        <w:rPr>
          <w:rFonts w:ascii="Arial" w:hAnsi="Arial" w:cs="Arial"/>
          <w:color w:val="333333"/>
          <w:sz w:val="20"/>
          <w:szCs w:val="20"/>
        </w:rPr>
        <w:t>本办法所称修缮工程项目，是指由上级单位划拨专项资金和学校自筹资金实施的所有修缮工程</w:t>
      </w:r>
      <w:r>
        <w:rPr>
          <w:rFonts w:ascii="Arial" w:hAnsi="Arial" w:cs="Arial"/>
          <w:color w:val="333333"/>
          <w:sz w:val="20"/>
          <w:szCs w:val="20"/>
        </w:rPr>
        <w:t>,</w:t>
      </w:r>
      <w:r>
        <w:rPr>
          <w:rFonts w:ascii="Arial" w:hAnsi="Arial" w:cs="Arial"/>
          <w:color w:val="333333"/>
          <w:sz w:val="20"/>
          <w:szCs w:val="20"/>
        </w:rPr>
        <w:t>包括</w:t>
      </w:r>
      <w:r>
        <w:rPr>
          <w:rFonts w:ascii="Arial" w:hAnsi="Arial" w:cs="Arial"/>
          <w:color w:val="333333"/>
          <w:sz w:val="20"/>
          <w:szCs w:val="20"/>
        </w:rPr>
        <w:t>:</w:t>
      </w:r>
      <w:r>
        <w:rPr>
          <w:rFonts w:ascii="Arial" w:hAnsi="Arial" w:cs="Arial"/>
          <w:color w:val="333333"/>
          <w:sz w:val="20"/>
          <w:szCs w:val="20"/>
        </w:rPr>
        <w:t>房屋修缮、装饰、办公室和实验室改造、供水供电改造、道路围墙、运动场地、安全保卫消防设施、园林绿化等工程项目。</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第三条</w:t>
      </w:r>
      <w:r>
        <w:rPr>
          <w:rFonts w:ascii="Arial" w:hAnsi="Arial" w:cs="Arial"/>
          <w:color w:val="333333"/>
          <w:sz w:val="20"/>
          <w:szCs w:val="20"/>
        </w:rPr>
        <w:t xml:space="preserve"> </w:t>
      </w:r>
      <w:r>
        <w:rPr>
          <w:rFonts w:ascii="Arial" w:hAnsi="Arial" w:cs="Arial"/>
          <w:color w:val="333333"/>
          <w:sz w:val="20"/>
          <w:szCs w:val="20"/>
        </w:rPr>
        <w:t>本办法所称修缮工程项目审计是指学校对修缮工程项目自投资经济活动开始到项目竣工决算的全过程的真实性、合法性及效益性进行的审计监督行为。修缮工程项目的审计目的是促进修缮工程项目的预算管理，控制工程造价，维护学校合法权益，防范风险，加强廉政建设，提高教育资金使用效益。</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第四条</w:t>
      </w:r>
      <w:r>
        <w:rPr>
          <w:rFonts w:ascii="Arial" w:hAnsi="Arial" w:cs="Arial"/>
          <w:color w:val="333333"/>
          <w:sz w:val="20"/>
          <w:szCs w:val="20"/>
        </w:rPr>
        <w:t xml:space="preserve"> </w:t>
      </w:r>
      <w:r>
        <w:rPr>
          <w:rFonts w:ascii="Arial" w:hAnsi="Arial" w:cs="Arial"/>
          <w:color w:val="333333"/>
          <w:sz w:val="20"/>
          <w:szCs w:val="20"/>
        </w:rPr>
        <w:t>学校修缮工程项目审计由学校审计部门组织实施，学校修缮工程项目的主管部门及财务部门应予以配合。</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第五条</w:t>
      </w:r>
      <w:r>
        <w:rPr>
          <w:rFonts w:ascii="Arial" w:hAnsi="Arial" w:cs="Arial"/>
          <w:color w:val="333333"/>
          <w:sz w:val="20"/>
          <w:szCs w:val="20"/>
        </w:rPr>
        <w:t xml:space="preserve"> </w:t>
      </w:r>
      <w:r>
        <w:rPr>
          <w:rFonts w:ascii="Arial" w:hAnsi="Arial" w:cs="Arial"/>
          <w:color w:val="333333"/>
          <w:sz w:val="20"/>
          <w:szCs w:val="20"/>
        </w:rPr>
        <w:t>修缮工程项目的主管部门应按照审计要求及时提供审计所需的资料，并对所提供资料的真实性、合法性和完整性负责。</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第六条</w:t>
      </w:r>
      <w:r>
        <w:rPr>
          <w:rFonts w:ascii="Arial" w:hAnsi="Arial" w:cs="Arial"/>
          <w:color w:val="333333"/>
          <w:sz w:val="20"/>
          <w:szCs w:val="20"/>
        </w:rPr>
        <w:t xml:space="preserve"> </w:t>
      </w:r>
      <w:r>
        <w:rPr>
          <w:rFonts w:ascii="Arial" w:hAnsi="Arial" w:cs="Arial"/>
          <w:color w:val="333333"/>
          <w:sz w:val="20"/>
          <w:szCs w:val="20"/>
        </w:rPr>
        <w:t>凡由上级单位划拨专项资金和学校自筹资金实施的修缮工程项目均需进行审计。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根据重要性和成本效益原则，对于工程造价在</w:t>
      </w:r>
      <w:r>
        <w:rPr>
          <w:rFonts w:ascii="Arial" w:hAnsi="Arial" w:cs="Arial"/>
          <w:color w:val="333333"/>
          <w:sz w:val="20"/>
          <w:szCs w:val="20"/>
        </w:rPr>
        <w:t>5</w:t>
      </w:r>
      <w:r>
        <w:rPr>
          <w:rFonts w:ascii="Arial" w:hAnsi="Arial" w:cs="Arial"/>
          <w:color w:val="333333"/>
          <w:sz w:val="20"/>
          <w:szCs w:val="20"/>
        </w:rPr>
        <w:t>万元以下的修缮工程项目，由修缮工程项目的主管部门进行审核，并根据审核结果办理财务结算；对于工程造价在</w:t>
      </w:r>
      <w:r>
        <w:rPr>
          <w:rFonts w:ascii="Arial" w:hAnsi="Arial" w:cs="Arial"/>
          <w:color w:val="333333"/>
          <w:sz w:val="20"/>
          <w:szCs w:val="20"/>
        </w:rPr>
        <w:t>5</w:t>
      </w:r>
      <w:r>
        <w:rPr>
          <w:rFonts w:ascii="Arial" w:hAnsi="Arial" w:cs="Arial"/>
          <w:color w:val="333333"/>
          <w:sz w:val="20"/>
          <w:szCs w:val="20"/>
        </w:rPr>
        <w:t>万元（含）以上的修缮工程项目，主管部门初步审核后将有关资料报审计部门，由审计部门统一组织审计。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第七条</w:t>
      </w:r>
      <w:r>
        <w:rPr>
          <w:rFonts w:ascii="Arial" w:hAnsi="Arial" w:cs="Arial"/>
          <w:color w:val="333333"/>
          <w:sz w:val="20"/>
          <w:szCs w:val="20"/>
        </w:rPr>
        <w:t xml:space="preserve"> </w:t>
      </w:r>
      <w:r>
        <w:rPr>
          <w:rFonts w:ascii="Arial" w:hAnsi="Arial" w:cs="Arial"/>
          <w:color w:val="333333"/>
          <w:sz w:val="20"/>
          <w:szCs w:val="20"/>
        </w:rPr>
        <w:t>修缮工程项目的审计费用列入年度经费预算，由学校预算经费支付。</w:t>
      </w:r>
    </w:p>
    <w:p w:rsidR="00467335" w:rsidRDefault="00467335" w:rsidP="00467335">
      <w:pPr>
        <w:pStyle w:val="a3"/>
        <w:rPr>
          <w:rFonts w:ascii="Arial" w:hAnsi="Arial" w:cs="Arial"/>
          <w:color w:val="333333"/>
          <w:sz w:val="20"/>
          <w:szCs w:val="20"/>
        </w:rPr>
      </w:pP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第二章</w:t>
      </w:r>
      <w:r>
        <w:rPr>
          <w:rFonts w:ascii="Arial" w:hAnsi="Arial" w:cs="Arial"/>
          <w:color w:val="333333"/>
          <w:sz w:val="20"/>
          <w:szCs w:val="20"/>
        </w:rPr>
        <w:t xml:space="preserve"> </w:t>
      </w:r>
      <w:r>
        <w:rPr>
          <w:rFonts w:ascii="Arial" w:hAnsi="Arial" w:cs="Arial"/>
          <w:color w:val="333333"/>
          <w:sz w:val="20"/>
          <w:szCs w:val="20"/>
        </w:rPr>
        <w:t>审计方式和审计内容</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第八条</w:t>
      </w:r>
      <w:r>
        <w:rPr>
          <w:rFonts w:ascii="Arial" w:hAnsi="Arial" w:cs="Arial"/>
          <w:color w:val="333333"/>
          <w:sz w:val="20"/>
          <w:szCs w:val="20"/>
        </w:rPr>
        <w:t xml:space="preserve"> </w:t>
      </w:r>
      <w:r>
        <w:rPr>
          <w:rFonts w:ascii="Arial" w:hAnsi="Arial" w:cs="Arial"/>
          <w:color w:val="333333"/>
          <w:sz w:val="20"/>
          <w:szCs w:val="20"/>
        </w:rPr>
        <w:t>修缮工程项目审计的主要内容包括：</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（一）预算编制与执行审计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1. </w:t>
      </w:r>
      <w:r>
        <w:rPr>
          <w:rFonts w:ascii="Arial" w:hAnsi="Arial" w:cs="Arial"/>
          <w:color w:val="333333"/>
          <w:sz w:val="20"/>
          <w:szCs w:val="20"/>
        </w:rPr>
        <w:t>修缮工程项目的预算编制是否科学、合理，是否符合部门预算管理和有关财政制度的要求，立项是否进行可行性论证，是否符合单位实际需要，预算内容是否完整，目标是否明确，预算编制是否细化，是否存在重复申报或违规立项，项目预算是否按规定程序报经主管部门批准</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lastRenderedPageBreak/>
        <w:t xml:space="preserve">2. </w:t>
      </w:r>
      <w:r>
        <w:rPr>
          <w:rFonts w:ascii="Arial" w:hAnsi="Arial" w:cs="Arial"/>
          <w:color w:val="333333"/>
          <w:sz w:val="20"/>
          <w:szCs w:val="20"/>
        </w:rPr>
        <w:t>项目支出是否按照财政批复的预算执行，支出的业务范围、费用标准是否与项目文本内容相符，是否存在虚列支出、擅自调整、挤占、挪用等违反财政预算管理制度的现象。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（二）开工前审计内容</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1. </w:t>
      </w:r>
      <w:r>
        <w:rPr>
          <w:rFonts w:ascii="Arial" w:hAnsi="Arial" w:cs="Arial"/>
          <w:color w:val="333333"/>
          <w:sz w:val="20"/>
          <w:szCs w:val="20"/>
        </w:rPr>
        <w:t>修缮工程项目开工前的各项审批手续是否完备、合法，投资是否纳入学校的年度预算，资金是否落实</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2. </w:t>
      </w:r>
      <w:r>
        <w:rPr>
          <w:rFonts w:ascii="Arial" w:hAnsi="Arial" w:cs="Arial"/>
          <w:color w:val="333333"/>
          <w:sz w:val="20"/>
          <w:szCs w:val="20"/>
        </w:rPr>
        <w:t>工程招标程序是否符合规定，手续是否完备、合法</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3. </w:t>
      </w:r>
      <w:r>
        <w:rPr>
          <w:rFonts w:ascii="Arial" w:hAnsi="Arial" w:cs="Arial"/>
          <w:color w:val="333333"/>
          <w:sz w:val="20"/>
          <w:szCs w:val="20"/>
        </w:rPr>
        <w:t>施工合同或协议书中对质量、工期、取费等级、</w:t>
      </w:r>
      <w:proofErr w:type="gramStart"/>
      <w:r>
        <w:rPr>
          <w:rFonts w:ascii="Arial" w:hAnsi="Arial" w:cs="Arial"/>
          <w:color w:val="333333"/>
          <w:sz w:val="20"/>
          <w:szCs w:val="20"/>
        </w:rPr>
        <w:t>拨付款</w:t>
      </w:r>
      <w:proofErr w:type="gramEnd"/>
      <w:r>
        <w:rPr>
          <w:rFonts w:ascii="Arial" w:hAnsi="Arial" w:cs="Arial"/>
          <w:color w:val="333333"/>
          <w:sz w:val="20"/>
          <w:szCs w:val="20"/>
        </w:rPr>
        <w:t>办法、奖惩、保修及时效等内容的约定是否明确，合同内容是否与财政批复的项目预算一致，合同工程造价是否合理，与工程预算是否相符，工程款结算与支付条款是否符合相关制度，合同规定的双方权利与义务是否对等，有无明确的协作条款和违约责任</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4. </w:t>
      </w:r>
      <w:r>
        <w:rPr>
          <w:rFonts w:ascii="Arial" w:hAnsi="Arial" w:cs="Arial"/>
          <w:color w:val="333333"/>
          <w:sz w:val="20"/>
          <w:szCs w:val="20"/>
        </w:rPr>
        <w:t>工程预算总额是否在财政批复的预算额度内，对照施工图纸审查预算书所列工程量是否真实，</w:t>
      </w:r>
      <w:proofErr w:type="gramStart"/>
      <w:r>
        <w:rPr>
          <w:rFonts w:ascii="Arial" w:hAnsi="Arial" w:cs="Arial"/>
          <w:color w:val="333333"/>
          <w:sz w:val="20"/>
          <w:szCs w:val="20"/>
        </w:rPr>
        <w:t>套项及</w:t>
      </w:r>
      <w:proofErr w:type="gramEnd"/>
      <w:r>
        <w:rPr>
          <w:rFonts w:ascii="Arial" w:hAnsi="Arial" w:cs="Arial"/>
          <w:color w:val="333333"/>
          <w:sz w:val="20"/>
          <w:szCs w:val="20"/>
        </w:rPr>
        <w:t>价格是否合理，计取综合费及执行文件、选用定额是否符合规定。</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（三）施工阶段审计的主要内容</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1. </w:t>
      </w:r>
      <w:r>
        <w:rPr>
          <w:rFonts w:ascii="Arial" w:hAnsi="Arial" w:cs="Arial"/>
          <w:color w:val="333333"/>
          <w:sz w:val="20"/>
          <w:szCs w:val="20"/>
        </w:rPr>
        <w:t>设计变更、工程洽商的内容是否符合规定，手续是否齐全，是否落实资金来源；有无擅自扩大建设规模和提高标准等问题</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2. </w:t>
      </w:r>
      <w:r>
        <w:rPr>
          <w:rFonts w:ascii="Arial" w:hAnsi="Arial" w:cs="Arial"/>
          <w:color w:val="333333"/>
          <w:sz w:val="20"/>
          <w:szCs w:val="20"/>
        </w:rPr>
        <w:t>隐蔽工程的施工是否真实、合理、到位</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3. </w:t>
      </w:r>
      <w:r>
        <w:rPr>
          <w:rFonts w:ascii="Arial" w:hAnsi="Arial" w:cs="Arial"/>
          <w:color w:val="333333"/>
          <w:sz w:val="20"/>
          <w:szCs w:val="20"/>
        </w:rPr>
        <w:t>施工签证的内容是否真实，程序是否规范，手续是否完备。</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（四）竣工结算阶段审计的主要内容</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1. </w:t>
      </w:r>
      <w:r>
        <w:rPr>
          <w:rFonts w:ascii="Arial" w:hAnsi="Arial" w:cs="Arial"/>
          <w:color w:val="333333"/>
          <w:sz w:val="20"/>
          <w:szCs w:val="20"/>
        </w:rPr>
        <w:t>项目竣工决算报表及说明书是否真实、全面、合法</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2. </w:t>
      </w:r>
      <w:r>
        <w:rPr>
          <w:rFonts w:ascii="Arial" w:hAnsi="Arial" w:cs="Arial"/>
          <w:color w:val="333333"/>
          <w:sz w:val="20"/>
          <w:szCs w:val="20"/>
        </w:rPr>
        <w:t>设计变更的内容是否符合规定，手续是否齐全，计算是否正确，有无擅自扩大建设规模和提高标准等问题</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3. </w:t>
      </w:r>
      <w:r>
        <w:rPr>
          <w:rFonts w:ascii="Arial" w:hAnsi="Arial" w:cs="Arial"/>
          <w:color w:val="333333"/>
          <w:sz w:val="20"/>
          <w:szCs w:val="20"/>
        </w:rPr>
        <w:t>竣工决算的编制依据是否符合规定，资料是否齐全，手续是否完备</w:t>
      </w:r>
      <w:r>
        <w:rPr>
          <w:rFonts w:ascii="Arial" w:hAnsi="Arial" w:cs="Arial"/>
          <w:color w:val="333333"/>
          <w:sz w:val="20"/>
          <w:szCs w:val="20"/>
        </w:rPr>
        <w:t>;</w:t>
      </w:r>
      <w:r>
        <w:rPr>
          <w:rFonts w:ascii="Arial" w:hAnsi="Arial" w:cs="Arial"/>
          <w:color w:val="333333"/>
          <w:sz w:val="20"/>
          <w:szCs w:val="20"/>
        </w:rPr>
        <w:t>决算书所列工程量是否真实，</w:t>
      </w:r>
      <w:proofErr w:type="gramStart"/>
      <w:r>
        <w:rPr>
          <w:rFonts w:ascii="Arial" w:hAnsi="Arial" w:cs="Arial"/>
          <w:color w:val="333333"/>
          <w:sz w:val="20"/>
          <w:szCs w:val="20"/>
        </w:rPr>
        <w:t>套项及</w:t>
      </w:r>
      <w:proofErr w:type="gramEnd"/>
      <w:r>
        <w:rPr>
          <w:rFonts w:ascii="Arial" w:hAnsi="Arial" w:cs="Arial"/>
          <w:color w:val="333333"/>
          <w:sz w:val="20"/>
          <w:szCs w:val="20"/>
        </w:rPr>
        <w:t>价格是否合理，计取综合费是否符合规定</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4. </w:t>
      </w:r>
      <w:r>
        <w:rPr>
          <w:rFonts w:ascii="Arial" w:hAnsi="Arial" w:cs="Arial"/>
          <w:color w:val="333333"/>
          <w:sz w:val="20"/>
          <w:szCs w:val="20"/>
        </w:rPr>
        <w:t>预付工程款是否符合合同规定，工程款结算是否与工程实际进度一致，竣工结算是否与合同价款（包括施工签证变动价格）一致。</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（五）效益评价</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1. </w:t>
      </w:r>
      <w:r>
        <w:rPr>
          <w:rFonts w:ascii="Arial" w:hAnsi="Arial" w:cs="Arial"/>
          <w:color w:val="333333"/>
          <w:sz w:val="20"/>
          <w:szCs w:val="20"/>
        </w:rPr>
        <w:t>检查工程实际进度与财政批复的项目支出预算安排是否一致，是否提前支付工程款，资金结余比例是否过高</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lastRenderedPageBreak/>
        <w:t xml:space="preserve">2. </w:t>
      </w:r>
      <w:r>
        <w:rPr>
          <w:rFonts w:ascii="Arial" w:hAnsi="Arial" w:cs="Arial"/>
          <w:color w:val="333333"/>
          <w:sz w:val="20"/>
          <w:szCs w:val="20"/>
        </w:rPr>
        <w:t>工程造价是否合理，决算内容与工程施工内容是否相符，是否存在挤占、转移资金等虚列支出和损失浪费现象</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3. </w:t>
      </w:r>
      <w:r>
        <w:rPr>
          <w:rFonts w:ascii="Arial" w:hAnsi="Arial" w:cs="Arial"/>
          <w:color w:val="333333"/>
          <w:sz w:val="20"/>
          <w:szCs w:val="20"/>
        </w:rPr>
        <w:t>跟踪工程投入使用的实际效益与效果。工程交付使用后是否实现了立项确立的目标，是否存在闲置或利用率不高的现象，使用后是否发挥应有的效能，是否产生应有的效益并达到预期的效果。</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第九条</w:t>
      </w:r>
      <w:r>
        <w:rPr>
          <w:rFonts w:ascii="Arial" w:hAnsi="Arial" w:cs="Arial"/>
          <w:color w:val="333333"/>
          <w:sz w:val="20"/>
          <w:szCs w:val="20"/>
        </w:rPr>
        <w:t xml:space="preserve"> </w:t>
      </w:r>
      <w:r>
        <w:rPr>
          <w:rFonts w:ascii="Arial" w:hAnsi="Arial" w:cs="Arial"/>
          <w:color w:val="333333"/>
          <w:sz w:val="20"/>
          <w:szCs w:val="20"/>
        </w:rPr>
        <w:t>根据重要性、成本效益和审计统筹的原则，结合我校修缮工程项目的特点，具体修缮工程审计的内容和方式按以下原则确定：</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1. </w:t>
      </w:r>
      <w:r>
        <w:rPr>
          <w:rFonts w:ascii="Arial" w:hAnsi="Arial" w:cs="Arial"/>
          <w:color w:val="333333"/>
          <w:sz w:val="20"/>
          <w:szCs w:val="20"/>
        </w:rPr>
        <w:t>修缮工程的预算编制与执行审计归并到年度预算执行审计中执行</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2. </w:t>
      </w:r>
      <w:r>
        <w:rPr>
          <w:rFonts w:ascii="Arial" w:hAnsi="Arial" w:cs="Arial"/>
          <w:color w:val="333333"/>
          <w:sz w:val="20"/>
          <w:szCs w:val="20"/>
        </w:rPr>
        <w:t>工程造价金额在</w:t>
      </w:r>
      <w:r>
        <w:rPr>
          <w:rFonts w:ascii="Arial" w:hAnsi="Arial" w:cs="Arial"/>
          <w:color w:val="333333"/>
          <w:sz w:val="20"/>
          <w:szCs w:val="20"/>
        </w:rPr>
        <w:t>100</w:t>
      </w:r>
      <w:r>
        <w:rPr>
          <w:rFonts w:ascii="Arial" w:hAnsi="Arial" w:cs="Arial"/>
          <w:color w:val="333333"/>
          <w:sz w:val="20"/>
          <w:szCs w:val="20"/>
        </w:rPr>
        <w:t>万元以下的修缮工程项目实施竣工结算审计，由学校审计部门自审。对于金额虽不足</w:t>
      </w:r>
      <w:r>
        <w:rPr>
          <w:rFonts w:ascii="Arial" w:hAnsi="Arial" w:cs="Arial"/>
          <w:color w:val="333333"/>
          <w:sz w:val="20"/>
          <w:szCs w:val="20"/>
        </w:rPr>
        <w:t>100</w:t>
      </w:r>
      <w:r>
        <w:rPr>
          <w:rFonts w:ascii="Arial" w:hAnsi="Arial" w:cs="Arial"/>
          <w:color w:val="333333"/>
          <w:sz w:val="20"/>
          <w:szCs w:val="20"/>
        </w:rPr>
        <w:t>万元，但属于特殊行业（如通讯、电力等）的工程项目，经适当的审批程序，由审计部门委托有资质的社会中介机构进行竣工结算审计</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3. </w:t>
      </w:r>
      <w:r>
        <w:rPr>
          <w:rFonts w:ascii="Arial" w:hAnsi="Arial" w:cs="Arial"/>
          <w:color w:val="333333"/>
          <w:sz w:val="20"/>
          <w:szCs w:val="20"/>
        </w:rPr>
        <w:t>工程造价金额在</w:t>
      </w:r>
      <w:r>
        <w:rPr>
          <w:rFonts w:ascii="Arial" w:hAnsi="Arial" w:cs="Arial"/>
          <w:color w:val="333333"/>
          <w:sz w:val="20"/>
          <w:szCs w:val="20"/>
        </w:rPr>
        <w:t>100</w:t>
      </w:r>
      <w:r>
        <w:rPr>
          <w:rFonts w:ascii="Arial" w:hAnsi="Arial" w:cs="Arial"/>
          <w:color w:val="333333"/>
          <w:sz w:val="20"/>
          <w:szCs w:val="20"/>
        </w:rPr>
        <w:t>万元（含）以上的修缮工程项目实施全过程审计，包括开工前审计、施工阶段审计和竣工结算审计。由学校审计部门按照《首都经济贸易大学招投标管理办法》的规定和程序，确定和委托具有相应资质的社会中介机构实施审计。审计部门依据委托合同的规定对中介机构的工作进行管理和协调</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4. </w:t>
      </w:r>
      <w:r>
        <w:rPr>
          <w:rFonts w:ascii="Arial" w:hAnsi="Arial" w:cs="Arial"/>
          <w:color w:val="333333"/>
          <w:sz w:val="20"/>
          <w:szCs w:val="20"/>
        </w:rPr>
        <w:t>关于修缮工程的效益评价审计作为学校绩效评价工作一个组成部分一并进行。</w:t>
      </w:r>
    </w:p>
    <w:p w:rsidR="00467335" w:rsidRDefault="00467335" w:rsidP="00467335">
      <w:pPr>
        <w:pStyle w:val="a3"/>
        <w:rPr>
          <w:rFonts w:ascii="Arial" w:hAnsi="Arial" w:cs="Arial"/>
          <w:color w:val="333333"/>
          <w:sz w:val="20"/>
          <w:szCs w:val="20"/>
        </w:rPr>
      </w:pP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第三章</w:t>
      </w:r>
      <w:r>
        <w:rPr>
          <w:rFonts w:ascii="Arial" w:hAnsi="Arial" w:cs="Arial"/>
          <w:color w:val="333333"/>
          <w:sz w:val="20"/>
          <w:szCs w:val="20"/>
        </w:rPr>
        <w:t xml:space="preserve"> </w:t>
      </w:r>
      <w:r>
        <w:rPr>
          <w:rFonts w:ascii="Arial" w:hAnsi="Arial" w:cs="Arial"/>
          <w:color w:val="333333"/>
          <w:sz w:val="20"/>
          <w:szCs w:val="20"/>
        </w:rPr>
        <w:t>审计程序</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第十条</w:t>
      </w:r>
      <w:r>
        <w:rPr>
          <w:rFonts w:ascii="Arial" w:hAnsi="Arial" w:cs="Arial"/>
          <w:color w:val="333333"/>
          <w:sz w:val="20"/>
          <w:szCs w:val="20"/>
        </w:rPr>
        <w:t xml:space="preserve"> </w:t>
      </w:r>
      <w:r>
        <w:rPr>
          <w:rFonts w:ascii="Arial" w:hAnsi="Arial" w:cs="Arial"/>
          <w:color w:val="333333"/>
          <w:sz w:val="20"/>
          <w:szCs w:val="20"/>
        </w:rPr>
        <w:t>预算批复后，学校审计部门会同财务部门依据相关规定确定需审计的修缮工程项目，并向工程项目的主管部门下达修缮工程项目审计通知书。</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第十一条</w:t>
      </w:r>
      <w:r>
        <w:rPr>
          <w:rFonts w:ascii="Arial" w:hAnsi="Arial" w:cs="Arial"/>
          <w:color w:val="333333"/>
          <w:sz w:val="20"/>
          <w:szCs w:val="20"/>
        </w:rPr>
        <w:t xml:space="preserve"> </w:t>
      </w:r>
      <w:r>
        <w:rPr>
          <w:rFonts w:ascii="Arial" w:hAnsi="Arial" w:cs="Arial"/>
          <w:color w:val="333333"/>
          <w:sz w:val="20"/>
          <w:szCs w:val="20"/>
        </w:rPr>
        <w:t>工程造价金额在</w:t>
      </w:r>
      <w:r>
        <w:rPr>
          <w:rFonts w:ascii="Arial" w:hAnsi="Arial" w:cs="Arial"/>
          <w:color w:val="333333"/>
          <w:sz w:val="20"/>
          <w:szCs w:val="20"/>
        </w:rPr>
        <w:t>100</w:t>
      </w:r>
      <w:r>
        <w:rPr>
          <w:rFonts w:ascii="Arial" w:hAnsi="Arial" w:cs="Arial"/>
          <w:color w:val="333333"/>
          <w:sz w:val="20"/>
          <w:szCs w:val="20"/>
        </w:rPr>
        <w:t>万元（含）以上、</w:t>
      </w:r>
      <w:r>
        <w:rPr>
          <w:rFonts w:ascii="Arial" w:hAnsi="Arial" w:cs="Arial"/>
          <w:color w:val="333333"/>
          <w:sz w:val="20"/>
          <w:szCs w:val="20"/>
        </w:rPr>
        <w:t>1000</w:t>
      </w:r>
      <w:r>
        <w:rPr>
          <w:rFonts w:ascii="Arial" w:hAnsi="Arial" w:cs="Arial"/>
          <w:color w:val="333333"/>
          <w:sz w:val="20"/>
          <w:szCs w:val="20"/>
        </w:rPr>
        <w:t>万元以下的修缮工程项目审计的工作程序和审计重点：</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（一）开工前审计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1. </w:t>
      </w:r>
      <w:proofErr w:type="gramStart"/>
      <w:r>
        <w:rPr>
          <w:rFonts w:ascii="Arial" w:hAnsi="Arial" w:cs="Arial"/>
          <w:color w:val="333333"/>
          <w:sz w:val="20"/>
          <w:szCs w:val="20"/>
        </w:rPr>
        <w:t>签定</w:t>
      </w:r>
      <w:proofErr w:type="gramEnd"/>
      <w:r>
        <w:rPr>
          <w:rFonts w:ascii="Arial" w:hAnsi="Arial" w:cs="Arial"/>
          <w:color w:val="333333"/>
          <w:sz w:val="20"/>
          <w:szCs w:val="20"/>
        </w:rPr>
        <w:t>施工合同时，工程建设主管单位应在正式</w:t>
      </w:r>
      <w:proofErr w:type="gramStart"/>
      <w:r>
        <w:rPr>
          <w:rFonts w:ascii="Arial" w:hAnsi="Arial" w:cs="Arial"/>
          <w:color w:val="333333"/>
          <w:sz w:val="20"/>
          <w:szCs w:val="20"/>
        </w:rPr>
        <w:t>签定</w:t>
      </w:r>
      <w:proofErr w:type="gramEnd"/>
      <w:r>
        <w:rPr>
          <w:rFonts w:ascii="Arial" w:hAnsi="Arial" w:cs="Arial"/>
          <w:color w:val="333333"/>
          <w:sz w:val="20"/>
          <w:szCs w:val="20"/>
        </w:rPr>
        <w:t>前将合同稿报送审计部门，由审计部门委托中介机构对合同内容进行审计，重点审查施工合同或协议书中对双方的责权利、质量、工期、取费等级、</w:t>
      </w:r>
      <w:proofErr w:type="gramStart"/>
      <w:r>
        <w:rPr>
          <w:rFonts w:ascii="Arial" w:hAnsi="Arial" w:cs="Arial"/>
          <w:color w:val="333333"/>
          <w:sz w:val="20"/>
          <w:szCs w:val="20"/>
        </w:rPr>
        <w:t>拨付款</w:t>
      </w:r>
      <w:proofErr w:type="gramEnd"/>
      <w:r>
        <w:rPr>
          <w:rFonts w:ascii="Arial" w:hAnsi="Arial" w:cs="Arial"/>
          <w:color w:val="333333"/>
          <w:sz w:val="20"/>
          <w:szCs w:val="20"/>
        </w:rPr>
        <w:t>办法、奖惩、保修及时效等内容的约定是否全面、符合规定，是否针对价格变动、工期调整等风险有充分、合理的防控措施，并出具相应的审计意见书</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2. </w:t>
      </w:r>
      <w:r>
        <w:rPr>
          <w:rFonts w:ascii="Arial" w:hAnsi="Arial" w:cs="Arial"/>
          <w:color w:val="333333"/>
          <w:sz w:val="20"/>
          <w:szCs w:val="20"/>
        </w:rPr>
        <w:t>计划工程开工前，工程建设主管单位应将项目批准建设的有关批准文件、可行性报告、设计文件、施工图纸、招标文件（包括工程量清单）、监理文件、中标单位投标书、施工方案、修缮工程合同等文件报送审计部门。</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（二）施工阶段审计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lastRenderedPageBreak/>
        <w:t xml:space="preserve">1. </w:t>
      </w:r>
      <w:r>
        <w:rPr>
          <w:rFonts w:ascii="Arial" w:hAnsi="Arial" w:cs="Arial"/>
          <w:color w:val="333333"/>
          <w:sz w:val="20"/>
          <w:szCs w:val="20"/>
        </w:rPr>
        <w:t>受委托的中介机构应根据审计合同的要求对工程施工进行审计监督，并提供相应的咨询服务</w:t>
      </w:r>
      <w:r>
        <w:rPr>
          <w:rFonts w:ascii="Arial" w:hAnsi="Arial" w:cs="Arial"/>
          <w:color w:val="333333"/>
          <w:sz w:val="20"/>
          <w:szCs w:val="20"/>
        </w:rPr>
        <w:t>;</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 xml:space="preserve">2. </w:t>
      </w:r>
      <w:r>
        <w:rPr>
          <w:rFonts w:ascii="Arial" w:hAnsi="Arial" w:cs="Arial"/>
          <w:color w:val="333333"/>
          <w:sz w:val="20"/>
          <w:szCs w:val="20"/>
        </w:rPr>
        <w:t>当发生设计变更和工程洽商时，工程建设主管单位应告知审计部门，由审计部门负责通知接受委托的社会中介机构列席参加相关会议。中介机构应自始至终参与设计变更和工程洽商确定的全过程，并按照委托合同的要求对设计变更、工程洽商的内容是否符合规定、手续是否齐全，是否落实资金来源等进行审计监督，并出具相应的审计意见书。</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（三）竣工结算阶段审计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工程完工后，工程建设主管单位将工程决算书、竣工图纸、设计变更、工程洽商记录及验收记录等资料报审计部门，由审计部门或接受委托的社会中介机构对工程决算进行审计，并出具竣工结算审核报告。</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第十二条</w:t>
      </w:r>
      <w:r>
        <w:rPr>
          <w:rFonts w:ascii="Arial" w:hAnsi="Arial" w:cs="Arial"/>
          <w:color w:val="333333"/>
          <w:sz w:val="20"/>
          <w:szCs w:val="20"/>
        </w:rPr>
        <w:t xml:space="preserve"> </w:t>
      </w:r>
      <w:r>
        <w:rPr>
          <w:rFonts w:ascii="Arial" w:hAnsi="Arial" w:cs="Arial"/>
          <w:color w:val="333333"/>
          <w:sz w:val="20"/>
          <w:szCs w:val="20"/>
        </w:rPr>
        <w:t>对于工程造价金额在</w:t>
      </w:r>
      <w:r>
        <w:rPr>
          <w:rFonts w:ascii="Arial" w:hAnsi="Arial" w:cs="Arial"/>
          <w:color w:val="333333"/>
          <w:sz w:val="20"/>
          <w:szCs w:val="20"/>
        </w:rPr>
        <w:t>100</w:t>
      </w:r>
      <w:r>
        <w:rPr>
          <w:rFonts w:ascii="Arial" w:hAnsi="Arial" w:cs="Arial"/>
          <w:color w:val="333333"/>
          <w:sz w:val="20"/>
          <w:szCs w:val="20"/>
        </w:rPr>
        <w:t>万元以下的修缮工程项目只实施竣工结算阶段审计。</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第十三条</w:t>
      </w:r>
      <w:r>
        <w:rPr>
          <w:rFonts w:ascii="Arial" w:hAnsi="Arial" w:cs="Arial"/>
          <w:color w:val="333333"/>
          <w:sz w:val="20"/>
          <w:szCs w:val="20"/>
        </w:rPr>
        <w:t xml:space="preserve"> </w:t>
      </w:r>
      <w:r>
        <w:rPr>
          <w:rFonts w:ascii="Arial" w:hAnsi="Arial" w:cs="Arial"/>
          <w:color w:val="333333"/>
          <w:sz w:val="20"/>
          <w:szCs w:val="20"/>
        </w:rPr>
        <w:t>对于工程造价金额在</w:t>
      </w:r>
      <w:r>
        <w:rPr>
          <w:rFonts w:ascii="Arial" w:hAnsi="Arial" w:cs="Arial"/>
          <w:color w:val="333333"/>
          <w:sz w:val="20"/>
          <w:szCs w:val="20"/>
        </w:rPr>
        <w:t>1000</w:t>
      </w:r>
      <w:r>
        <w:rPr>
          <w:rFonts w:ascii="Arial" w:hAnsi="Arial" w:cs="Arial"/>
          <w:color w:val="333333"/>
          <w:sz w:val="20"/>
          <w:szCs w:val="20"/>
        </w:rPr>
        <w:t>万元（含）以上的修缮工程项目实施全过程追踪审计，其审计内容和审计程序参照《首都经济贸易大学基本建设工程项目审计实施办法》实施。</w:t>
      </w:r>
    </w:p>
    <w:p w:rsidR="00467335" w:rsidRDefault="00467335" w:rsidP="00467335">
      <w:pPr>
        <w:pStyle w:val="a3"/>
        <w:rPr>
          <w:rFonts w:ascii="Arial" w:hAnsi="Arial" w:cs="Arial"/>
          <w:color w:val="333333"/>
          <w:sz w:val="20"/>
          <w:szCs w:val="20"/>
        </w:rPr>
      </w:pP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第四章</w:t>
      </w:r>
      <w:r>
        <w:rPr>
          <w:rFonts w:ascii="Arial" w:hAnsi="Arial" w:cs="Arial"/>
          <w:color w:val="333333"/>
          <w:sz w:val="20"/>
          <w:szCs w:val="20"/>
        </w:rPr>
        <w:t xml:space="preserve"> </w:t>
      </w:r>
      <w:r>
        <w:rPr>
          <w:rFonts w:ascii="Arial" w:hAnsi="Arial" w:cs="Arial"/>
          <w:color w:val="333333"/>
          <w:sz w:val="20"/>
          <w:szCs w:val="20"/>
        </w:rPr>
        <w:t>审计结果的应用</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第十四条</w:t>
      </w:r>
      <w:r>
        <w:rPr>
          <w:rFonts w:ascii="Arial" w:hAnsi="Arial" w:cs="Arial"/>
          <w:color w:val="333333"/>
          <w:sz w:val="20"/>
          <w:szCs w:val="20"/>
        </w:rPr>
        <w:t xml:space="preserve"> </w:t>
      </w:r>
      <w:r>
        <w:rPr>
          <w:rFonts w:ascii="Arial" w:hAnsi="Arial" w:cs="Arial"/>
          <w:color w:val="333333"/>
          <w:sz w:val="20"/>
          <w:szCs w:val="20"/>
        </w:rPr>
        <w:t>未经审计确认，不得办理竣工决（结）算。</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第十五条</w:t>
      </w:r>
      <w:r>
        <w:rPr>
          <w:rFonts w:ascii="Arial" w:hAnsi="Arial" w:cs="Arial"/>
          <w:color w:val="333333"/>
          <w:sz w:val="20"/>
          <w:szCs w:val="20"/>
        </w:rPr>
        <w:t xml:space="preserve"> </w:t>
      </w:r>
      <w:r>
        <w:rPr>
          <w:rFonts w:ascii="Arial" w:hAnsi="Arial" w:cs="Arial"/>
          <w:color w:val="333333"/>
          <w:sz w:val="20"/>
          <w:szCs w:val="20"/>
        </w:rPr>
        <w:t>审计部门在对基本建设工程项目进行审计时，对查出的违反财经法纪的行为和损害学校权益的行为及其有关责任人应当按照学校内部审计工作规定提出处理的意见和建议。</w:t>
      </w:r>
    </w:p>
    <w:p w:rsidR="00467335" w:rsidRDefault="00467335" w:rsidP="00467335">
      <w:pPr>
        <w:pStyle w:val="a3"/>
        <w:rPr>
          <w:rFonts w:ascii="Arial" w:hAnsi="Arial" w:cs="Arial"/>
          <w:color w:val="333333"/>
          <w:sz w:val="20"/>
          <w:szCs w:val="20"/>
        </w:rPr>
      </w:pPr>
    </w:p>
    <w:p w:rsidR="00467335" w:rsidRDefault="00467335" w:rsidP="00467335">
      <w:pPr>
        <w:pStyle w:val="a3"/>
        <w:rPr>
          <w:rFonts w:ascii="Arial" w:hAnsi="Arial" w:cs="Arial"/>
          <w:color w:val="333333"/>
          <w:sz w:val="20"/>
          <w:szCs w:val="20"/>
        </w:rPr>
      </w:pPr>
      <w:r>
        <w:rPr>
          <w:rFonts w:ascii="Arial" w:hAnsi="Arial" w:cs="Arial"/>
          <w:color w:val="333333"/>
          <w:sz w:val="20"/>
          <w:szCs w:val="20"/>
        </w:rPr>
        <w:t>第五章</w:t>
      </w:r>
      <w:r>
        <w:rPr>
          <w:rFonts w:ascii="Arial" w:hAnsi="Arial" w:cs="Arial"/>
          <w:color w:val="333333"/>
          <w:sz w:val="20"/>
          <w:szCs w:val="20"/>
        </w:rPr>
        <w:t xml:space="preserve">  </w:t>
      </w:r>
      <w:r>
        <w:rPr>
          <w:rFonts w:ascii="Arial" w:hAnsi="Arial" w:cs="Arial"/>
          <w:color w:val="333333"/>
          <w:sz w:val="20"/>
          <w:szCs w:val="20"/>
        </w:rPr>
        <w:t>附</w:t>
      </w:r>
      <w:r>
        <w:rPr>
          <w:rFonts w:ascii="Arial" w:hAnsi="Arial" w:cs="Arial"/>
          <w:color w:val="333333"/>
          <w:sz w:val="20"/>
          <w:szCs w:val="20"/>
        </w:rPr>
        <w:t xml:space="preserve">  </w:t>
      </w:r>
      <w:r>
        <w:rPr>
          <w:rFonts w:ascii="Arial" w:hAnsi="Arial" w:cs="Arial"/>
          <w:color w:val="333333"/>
          <w:sz w:val="20"/>
          <w:szCs w:val="20"/>
        </w:rPr>
        <w:t>则</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第十六条</w:t>
      </w:r>
      <w:r>
        <w:rPr>
          <w:rFonts w:ascii="Arial" w:hAnsi="Arial" w:cs="Arial"/>
          <w:color w:val="333333"/>
          <w:sz w:val="20"/>
          <w:szCs w:val="20"/>
        </w:rPr>
        <w:t xml:space="preserve"> </w:t>
      </w:r>
      <w:r>
        <w:rPr>
          <w:rFonts w:ascii="Arial" w:hAnsi="Arial" w:cs="Arial"/>
          <w:color w:val="333333"/>
          <w:sz w:val="20"/>
          <w:szCs w:val="20"/>
        </w:rPr>
        <w:t>本办法由学校审计处负责解释。</w:t>
      </w:r>
    </w:p>
    <w:p w:rsidR="00467335" w:rsidRDefault="00467335" w:rsidP="00467335">
      <w:pPr>
        <w:pStyle w:val="a3"/>
        <w:rPr>
          <w:rFonts w:ascii="Arial" w:hAnsi="Arial" w:cs="Arial"/>
          <w:color w:val="333333"/>
          <w:sz w:val="20"/>
          <w:szCs w:val="20"/>
        </w:rPr>
      </w:pPr>
      <w:r>
        <w:rPr>
          <w:rFonts w:ascii="Arial" w:hAnsi="Arial" w:cs="Arial"/>
          <w:color w:val="333333"/>
          <w:sz w:val="20"/>
          <w:szCs w:val="20"/>
        </w:rPr>
        <w:t>第十七条</w:t>
      </w:r>
      <w:r>
        <w:rPr>
          <w:rFonts w:ascii="Arial" w:hAnsi="Arial" w:cs="Arial"/>
          <w:color w:val="333333"/>
          <w:sz w:val="20"/>
          <w:szCs w:val="20"/>
        </w:rPr>
        <w:t xml:space="preserve"> </w:t>
      </w:r>
      <w:r>
        <w:rPr>
          <w:rFonts w:ascii="Arial" w:hAnsi="Arial" w:cs="Arial"/>
          <w:color w:val="333333"/>
          <w:sz w:val="20"/>
          <w:szCs w:val="20"/>
        </w:rPr>
        <w:t>本办法自发布之日起施行。原《首都经济贸易大学修缮工程项目审计实施办法》（</w:t>
      </w:r>
      <w:proofErr w:type="gramStart"/>
      <w:r>
        <w:rPr>
          <w:rFonts w:ascii="Arial" w:hAnsi="Arial" w:cs="Arial"/>
          <w:color w:val="333333"/>
          <w:sz w:val="20"/>
          <w:szCs w:val="20"/>
        </w:rPr>
        <w:t>首经贸</w:t>
      </w:r>
      <w:proofErr w:type="gramEnd"/>
      <w:r>
        <w:rPr>
          <w:rFonts w:ascii="Arial" w:hAnsi="Arial" w:cs="Arial"/>
          <w:color w:val="333333"/>
          <w:sz w:val="20"/>
          <w:szCs w:val="20"/>
        </w:rPr>
        <w:t>政发〔</w:t>
      </w:r>
      <w:r>
        <w:rPr>
          <w:rFonts w:ascii="Arial" w:hAnsi="Arial" w:cs="Arial"/>
          <w:color w:val="333333"/>
          <w:sz w:val="20"/>
          <w:szCs w:val="20"/>
        </w:rPr>
        <w:t>2013</w:t>
      </w:r>
      <w:r>
        <w:rPr>
          <w:rFonts w:ascii="Arial" w:hAnsi="Arial" w:cs="Arial"/>
          <w:color w:val="333333"/>
          <w:sz w:val="20"/>
          <w:szCs w:val="20"/>
        </w:rPr>
        <w:t>〕</w:t>
      </w:r>
      <w:r>
        <w:rPr>
          <w:rFonts w:ascii="Arial" w:hAnsi="Arial" w:cs="Arial"/>
          <w:color w:val="333333"/>
          <w:sz w:val="20"/>
          <w:szCs w:val="20"/>
        </w:rPr>
        <w:t xml:space="preserve">4 </w:t>
      </w:r>
      <w:r>
        <w:rPr>
          <w:rFonts w:ascii="Arial" w:hAnsi="Arial" w:cs="Arial"/>
          <w:color w:val="333333"/>
          <w:sz w:val="20"/>
          <w:szCs w:val="20"/>
        </w:rPr>
        <w:t>号）同时废止。</w:t>
      </w:r>
    </w:p>
    <w:p w:rsidR="00467335" w:rsidRPr="00467335" w:rsidRDefault="00467335" w:rsidP="00467335">
      <w:bookmarkStart w:id="0" w:name="_GoBack"/>
      <w:bookmarkEnd w:id="0"/>
    </w:p>
    <w:sectPr w:rsidR="00467335" w:rsidRPr="00467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FE"/>
    <w:rsid w:val="00467335"/>
    <w:rsid w:val="008649FE"/>
    <w:rsid w:val="00BF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3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3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2020-01-07T03:09:00Z</dcterms:created>
  <dcterms:modified xsi:type="dcterms:W3CDTF">2020-01-07T03:10:00Z</dcterms:modified>
</cp:coreProperties>
</file>